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F4" w:rsidRDefault="00B32DF4" w:rsidP="00B32DF4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B32DF4">
        <w:rPr>
          <w:rFonts w:ascii="Times New Roman" w:hAnsi="Times New Roman" w:cs="Times New Roman"/>
          <w:b/>
          <w:color w:val="333333"/>
          <w:sz w:val="28"/>
          <w:szCs w:val="28"/>
        </w:rPr>
        <w:t>Самозанятые</w:t>
      </w:r>
      <w:proofErr w:type="spellEnd"/>
      <w:r w:rsidRPr="00B32DF4">
        <w:rPr>
          <w:rFonts w:ascii="Times New Roman" w:hAnsi="Times New Roman" w:cs="Times New Roman"/>
          <w:b/>
          <w:color w:val="333333"/>
          <w:sz w:val="28"/>
          <w:szCs w:val="28"/>
        </w:rPr>
        <w:t>: заработать на пенсию</w:t>
      </w:r>
    </w:p>
    <w:p w:rsidR="000B25D5" w:rsidRPr="00B32DF4" w:rsidRDefault="000B25D5" w:rsidP="00B32DF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32DF4" w:rsidRPr="00B32DF4" w:rsidRDefault="000B25D5" w:rsidP="004B4A0A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3105150" cy="1743075"/>
            <wp:effectExtent l="19050" t="0" r="0" b="0"/>
            <wp:wrapSquare wrapText="bothSides"/>
            <wp:docPr id="1" name="Рисунок 0" descr="programma_samozanijatost_poria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gramma_samozanijatost_poriado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32DF4"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Пенсионн</w:t>
      </w:r>
      <w:r w:rsidR="00BE030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ый</w:t>
      </w:r>
      <w:r w:rsidR="00B32DF4"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о</w:t>
      </w:r>
      <w:proofErr w:type="spellEnd"/>
      <w:r w:rsidR="00B32DF4"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фонд Р</w:t>
      </w:r>
      <w:r w:rsidR="00BE030B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Ф</w:t>
      </w:r>
      <w:r w:rsidR="00B32DF4"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напоминает, что формирование пенсионных прав </w:t>
      </w:r>
      <w:proofErr w:type="spellStart"/>
      <w:r w:rsidR="00B32DF4"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самозанятых</w:t>
      </w:r>
      <w:proofErr w:type="spellEnd"/>
      <w:r w:rsidR="00B32DF4"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граждан в системе обязательного пенсионного страхования происходит только исходя из фактически уплаченных страховых взносов на  обязательное пенсионное страхование и при первоначальном условии – регистрации в системе обязательного пенсионного страхования. </w:t>
      </w:r>
    </w:p>
    <w:p w:rsidR="00B32DF4" w:rsidRPr="00B32DF4" w:rsidRDefault="00B32DF4" w:rsidP="00B32DF4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К </w:t>
      </w:r>
      <w:proofErr w:type="spellStart"/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самозанятому</w:t>
      </w:r>
      <w:proofErr w:type="spellEnd"/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населению относятся:</w:t>
      </w:r>
    </w:p>
    <w:p w:rsidR="00B32DF4" w:rsidRPr="00B32DF4" w:rsidRDefault="00B32DF4" w:rsidP="00B32D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индивидуальные предприниматели;</w:t>
      </w:r>
    </w:p>
    <w:p w:rsidR="00B32DF4" w:rsidRPr="00B32DF4" w:rsidRDefault="00B32DF4" w:rsidP="00B32D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главы и члены крестьянских (фермерских) хозяйств;</w:t>
      </w:r>
    </w:p>
    <w:p w:rsidR="00B32DF4" w:rsidRPr="00B32DF4" w:rsidRDefault="00B32DF4" w:rsidP="00B32D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адвокаты, нотариусы, занимающиеся частной практикой, арбитражные управляющие и иные лица, занимающиеся частной практикой и не являющиеся индивидуальными предпринимателями.</w:t>
      </w:r>
    </w:p>
    <w:p w:rsidR="00B32DF4" w:rsidRPr="00B32DF4" w:rsidRDefault="00B32DF4" w:rsidP="004B4A0A">
      <w:pPr>
        <w:spacing w:after="150" w:line="240" w:lineRule="auto"/>
        <w:ind w:firstLine="360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Многие из них не нанимают к себе на работу других граждан, а значит уплачивают страховые взносы на обязательное пенсионное страхование только за себя.</w:t>
      </w:r>
      <w:r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 </w:t>
      </w:r>
    </w:p>
    <w:p w:rsidR="00B32DF4" w:rsidRPr="00B32DF4" w:rsidRDefault="00BE030B" w:rsidP="00B32DF4">
      <w:pPr>
        <w:spacing w:after="150" w:line="240" w:lineRule="auto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В</w:t>
      </w:r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</w:t>
      </w:r>
      <w:proofErr w:type="spellStart"/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М</w:t>
      </w:r>
      <w:r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услюмо</w:t>
      </w:r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вском</w:t>
      </w:r>
      <w:proofErr w:type="spellEnd"/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р</w:t>
      </w:r>
      <w:r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ай</w:t>
      </w:r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оне на сегодняшний день </w:t>
      </w:r>
      <w:r w:rsidR="0034327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392</w:t>
      </w:r>
      <w:r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</w:t>
      </w:r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</w:t>
      </w:r>
      <w:proofErr w:type="spellStart"/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самозанятых</w:t>
      </w:r>
      <w:proofErr w:type="spellEnd"/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гражданина, из них </w:t>
      </w:r>
      <w:r w:rsidR="0034327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28</w:t>
      </w:r>
      <w:r w:rsidR="000B25D5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4</w:t>
      </w:r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 – </w:t>
      </w:r>
      <w:r w:rsidR="0034327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индивидуальные предприниматели</w:t>
      </w:r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, </w:t>
      </w:r>
      <w:r w:rsidR="0034327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104</w:t>
      </w:r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 –</w:t>
      </w:r>
      <w:r w:rsidR="0034327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главы КФХ, 2- нотариуса и 2 адв</w:t>
      </w:r>
      <w:r w:rsidR="000B25D5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о</w:t>
      </w:r>
      <w:r w:rsidR="0034327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>ката</w:t>
      </w:r>
      <w:proofErr w:type="gramStart"/>
      <w:r w:rsidR="00B32DF4" w:rsidRPr="00B32DF4">
        <w:rPr>
          <w:rFonts w:ascii="Roboto" w:eastAsia="Times New Roman" w:hAnsi="Roboto" w:cs="Helvetica"/>
          <w:i/>
          <w:iCs/>
          <w:color w:val="333333"/>
          <w:sz w:val="27"/>
          <w:lang w:eastAsia="ru-RU"/>
        </w:rPr>
        <w:t xml:space="preserve"> .</w:t>
      </w:r>
      <w:proofErr w:type="gramEnd"/>
    </w:p>
    <w:p w:rsidR="00B32DF4" w:rsidRPr="00B32DF4" w:rsidRDefault="00B32DF4" w:rsidP="00BE030B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Право назначения страховой пенсии для </w:t>
      </w:r>
      <w:proofErr w:type="spellStart"/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самозанятых</w:t>
      </w:r>
      <w:proofErr w:type="spellEnd"/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 xml:space="preserve"> граждан, как и для всех других категорий работающих граждан, наступает при условии достижения общеустановленного возраста выхода на пенсию, наличии определенного количества баллов и страхового стажа  (в 2019 году 16,2 балла и 10 лет стажа). В страховой стаж засчитываются только те периоды, за  которые уплачивались страховые взносы на обязательное пенсионное страхование.</w:t>
      </w:r>
    </w:p>
    <w:p w:rsidR="00B32DF4" w:rsidRPr="00B32DF4" w:rsidRDefault="00B32DF4" w:rsidP="00BE030B">
      <w:pPr>
        <w:spacing w:after="150" w:line="240" w:lineRule="auto"/>
        <w:ind w:firstLine="708"/>
        <w:jc w:val="both"/>
        <w:rPr>
          <w:rFonts w:ascii="Roboto" w:eastAsia="Times New Roman" w:hAnsi="Roboto" w:cs="Helvetica"/>
          <w:color w:val="333333"/>
          <w:sz w:val="27"/>
          <w:szCs w:val="27"/>
          <w:lang w:eastAsia="ru-RU"/>
        </w:rPr>
      </w:pPr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С 1 января 2019 года размер страховых взносов на обязательное пенсионное страхование является фиксированным и зависит от полученной суммы годового дохода. Так, если величина дохода не превышает 300 000 рублей, то взнос в ПФР за 2019 год составит 29 354 рублей, если превышает, то помимо фиксированной суммы необходимо уплатить еще 1% от суммы, превышающей 300 000 рублей. Заплатить страховые взносы за 2019 год нужно до 31 декабря текущего года, 1% от суммы дохода, превышающего 300 000 рублей, - не позднее 1 июля 2020 года.</w:t>
      </w:r>
    </w:p>
    <w:p w:rsidR="00513423" w:rsidRDefault="00B32DF4" w:rsidP="004B4A0A">
      <w:pPr>
        <w:spacing w:line="240" w:lineRule="auto"/>
        <w:ind w:firstLine="708"/>
        <w:jc w:val="both"/>
      </w:pPr>
      <w:r w:rsidRPr="00B32DF4">
        <w:rPr>
          <w:rFonts w:ascii="Roboto" w:eastAsia="Times New Roman" w:hAnsi="Roboto" w:cs="Helvetica"/>
          <w:color w:val="333333"/>
          <w:sz w:val="27"/>
          <w:szCs w:val="27"/>
          <w:lang w:eastAsia="ru-RU"/>
        </w:rPr>
        <w:t>Напомним, что получить информацию о количестве пенсионных баллов, продолжительности стажа, размере начисленных страховых взносов и многом другом можно с  помощью электронного сервиса «Личный кабинет гражданина» https://es.pfrf.ru/#services-f на официальном сайте Пенсионного фонда России и в мобильном приложении ПФР.</w:t>
      </w:r>
    </w:p>
    <w:sectPr w:rsidR="00513423" w:rsidSect="004B4A0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71572"/>
    <w:multiLevelType w:val="multilevel"/>
    <w:tmpl w:val="7048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DF4"/>
    <w:rsid w:val="00011516"/>
    <w:rsid w:val="000B25D5"/>
    <w:rsid w:val="00343274"/>
    <w:rsid w:val="004B4A0A"/>
    <w:rsid w:val="00513423"/>
    <w:rsid w:val="00B32DF4"/>
    <w:rsid w:val="00BE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DF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2DF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B2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5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6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298</Words>
  <Characters>1944</Characters>
  <Application>Microsoft Office Word</Application>
  <DocSecurity>0</DocSecurity>
  <Lines>39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2019-07-30T05:25:00Z</dcterms:created>
  <dcterms:modified xsi:type="dcterms:W3CDTF">2019-08-05T11:01:00Z</dcterms:modified>
</cp:coreProperties>
</file>